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46A" w:rsidRPr="00D14CF0" w:rsidRDefault="0067691E" w:rsidP="0067691E">
      <w:pPr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</w:pPr>
      <w:r w:rsidRPr="009121F3">
        <w:rPr>
          <w:rFonts w:ascii="GHEA Grapalat" w:hAnsi="GHEA Grapalat" w:cs="Calibri"/>
          <w:color w:val="546E7A"/>
          <w:sz w:val="22"/>
          <w:shd w:val="clear" w:color="auto" w:fill="ECEFF1"/>
        </w:rPr>
        <w:t>ՀՀ Շիրակի մարզի Արթիկի համայնքապետարանի կարիքների համար Ծառայողական մարդատար ավտոմեքենայի ձեռքբերում</w:t>
      </w:r>
      <w:r w:rsidRPr="009121F3">
        <w:rPr>
          <w:rFonts w:ascii="Calibri" w:hAnsi="Calibri" w:cs="Calibri"/>
          <w:color w:val="546E7A"/>
          <w:sz w:val="15"/>
          <w:szCs w:val="15"/>
          <w:shd w:val="clear" w:color="auto" w:fill="ECEFF1"/>
        </w:rPr>
        <w:t xml:space="preserve">-   </w:t>
      </w:r>
      <w:r w:rsidR="009121F3" w:rsidRPr="009121F3">
        <w:rPr>
          <w:rFonts w:ascii="Calibri" w:hAnsi="Calibri" w:cs="Calibri"/>
          <w:color w:val="546E7A"/>
          <w:sz w:val="15"/>
          <w:szCs w:val="15"/>
          <w:shd w:val="clear" w:color="auto" w:fill="ECEFF1"/>
          <w:lang w:val="hy-AM"/>
        </w:rPr>
        <w:t>----</w:t>
      </w:r>
      <w:r w:rsidRPr="0067691E">
        <w:rPr>
          <w:rFonts w:ascii="GHEA Grapalat" w:hAnsi="GHEA Grapalat" w:cs="Calibri"/>
          <w:color w:val="2C2D2E"/>
          <w:sz w:val="22"/>
          <w:shd w:val="clear" w:color="auto" w:fill="FFFFFF"/>
        </w:rPr>
        <w:t>Շարժիչի ծավալը առնվազն 279 ձաուժ, բենզինային առնվազն 4</w:t>
      </w:r>
      <w:r w:rsidR="009121F3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67691E">
        <w:rPr>
          <w:rFonts w:ascii="GHEA Grapalat" w:hAnsi="GHEA Grapalat" w:cs="Calibri"/>
          <w:color w:val="2C2D2E"/>
          <w:sz w:val="22"/>
          <w:shd w:val="clear" w:color="auto" w:fill="FFFFFF"/>
        </w:rPr>
        <w:t>գլան, փոխանցման տուփը ավտոմատ, երկարարությունը 4925մմ, լայնությունը 1980 մմ, բարձրությունը 1925մմ վառելիքի ծախսը՝ 100 կմ-ի համար քաղաքային պայմաններում առնվազն 10</w:t>
      </w:r>
      <w:r w:rsidRPr="0067691E">
        <w:rPr>
          <w:rFonts w:ascii="GHEA Grapalat" w:hAnsi="Calibri" w:cs="Calibri"/>
          <w:color w:val="2C2D2E"/>
          <w:sz w:val="22"/>
          <w:shd w:val="clear" w:color="auto" w:fill="FFFFFF"/>
        </w:rPr>
        <w:t>․</w:t>
      </w:r>
      <w:r w:rsidRPr="0067691E">
        <w:rPr>
          <w:rFonts w:ascii="GHEA Grapalat" w:hAnsi="GHEA Grapalat" w:cs="Calibri"/>
          <w:color w:val="2C2D2E"/>
          <w:sz w:val="22"/>
          <w:shd w:val="clear" w:color="auto" w:fill="FFFFFF"/>
        </w:rPr>
        <w:t>7 լիտր մայրուղի ճանապարհում 9</w:t>
      </w:r>
      <w:r w:rsidRPr="0067691E">
        <w:rPr>
          <w:rFonts w:ascii="GHEA Grapalat" w:hAnsi="Calibri" w:cs="Calibri"/>
          <w:color w:val="2C2D2E"/>
          <w:sz w:val="22"/>
          <w:shd w:val="clear" w:color="auto" w:fill="FFFFFF"/>
        </w:rPr>
        <w:t>․</w:t>
      </w:r>
      <w:r w:rsidRPr="0067691E">
        <w:rPr>
          <w:rFonts w:ascii="GHEA Grapalat" w:hAnsi="GHEA Grapalat" w:cs="Calibri"/>
          <w:color w:val="2C2D2E"/>
          <w:sz w:val="22"/>
          <w:shd w:val="clear" w:color="auto" w:fill="FFFFFF"/>
        </w:rPr>
        <w:t>4 լիտր:</w:t>
      </w:r>
      <w:r w:rsidR="009121F3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67691E">
        <w:rPr>
          <w:rFonts w:ascii="GHEA Grapalat" w:hAnsi="GHEA Grapalat" w:cs="Calibri"/>
          <w:color w:val="2C2D2E"/>
          <w:sz w:val="22"/>
          <w:shd w:val="clear" w:color="auto" w:fill="FFFFFF"/>
        </w:rPr>
        <w:t>VHC, HAC, DAC, TSS, BSM CRUISE CONTROL, CLIMATE CANTROL կոմպլեկտավորում։</w:t>
      </w:r>
      <w:r w:rsid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>AUS/USB Bluetoothj հնարավորություններով։</w:t>
      </w:r>
      <w:r w:rsidR="009121F3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>8 անվտանգության բարձիկ, կաշվե սրահ, առջևի նստատեղերի տաքացում, լույսի սենսորըր, հետևի կայանման սենսորներ, 360 աստիչան տեսախցիկ։</w:t>
      </w:r>
      <w:r w:rsidR="009121F3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>Ինտերակտիվ բազմաֆունկցիոնալ շարժական ղեկանիվ։ 265/65 R18 չափսի անվադողեր՝ այլումինե սկավառակներով։</w:t>
      </w:r>
      <w:r w:rsid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>Start stop smart entry սիստեմ։</w:t>
      </w:r>
      <w:r w:rsid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>Արտադրության տարեթիվը առնվազն 2024 թվական։</w:t>
      </w:r>
      <w:r w:rsid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>Վազքը առավելագույնը 5 կմ։</w:t>
      </w:r>
      <w:r w:rsid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 xml:space="preserve"> </w:t>
      </w:r>
      <w:r w:rsidRPr="00D14CF0"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  <w:t>Հետերաշխիքային սպասարկում առնվազն 150000 կմ կամ 3 տարի</w:t>
      </w:r>
    </w:p>
    <w:p w:rsidR="0067691E" w:rsidRPr="00D14CF0" w:rsidRDefault="0067691E" w:rsidP="0067691E">
      <w:pPr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</w:pPr>
    </w:p>
    <w:p w:rsidR="0067691E" w:rsidRPr="00D14CF0" w:rsidRDefault="0067691E" w:rsidP="0067691E">
      <w:pPr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</w:pPr>
    </w:p>
    <w:p w:rsidR="0067691E" w:rsidRPr="00D14CF0" w:rsidRDefault="0067691E" w:rsidP="0067691E">
      <w:pPr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</w:pPr>
    </w:p>
    <w:p w:rsidR="0067691E" w:rsidRPr="00D14CF0" w:rsidRDefault="0067691E" w:rsidP="0067691E">
      <w:pPr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</w:pPr>
    </w:p>
    <w:p w:rsidR="0067691E" w:rsidRPr="00D14CF0" w:rsidRDefault="0067691E" w:rsidP="0067691E">
      <w:pPr>
        <w:rPr>
          <w:rFonts w:ascii="GHEA Grapalat" w:hAnsi="GHEA Grapalat" w:cs="Calibri"/>
          <w:color w:val="2C2D2E"/>
          <w:sz w:val="22"/>
          <w:shd w:val="clear" w:color="auto" w:fill="FFFFFF"/>
          <w:lang w:val="hy-AM"/>
        </w:rPr>
      </w:pPr>
    </w:p>
    <w:p w:rsidR="0067691E" w:rsidRPr="0067691E" w:rsidRDefault="0067691E" w:rsidP="0067691E">
      <w:pPr>
        <w:rPr>
          <w:rFonts w:ascii="GHEA Grapalat" w:hAnsi="GHEA Grapalat"/>
          <w:sz w:val="22"/>
        </w:rPr>
      </w:pPr>
      <w:r w:rsidRPr="0067691E">
        <w:rPr>
          <w:rFonts w:ascii="GHEA Grapalat" w:hAnsi="GHEA Grapalat"/>
          <w:sz w:val="22"/>
        </w:rPr>
        <w:t xml:space="preserve">Приобретение служебного легкового автомобиля для нужд муниципалитета Артик </w:t>
      </w:r>
      <w:proofErr w:type="spellStart"/>
      <w:r w:rsidRPr="0067691E">
        <w:rPr>
          <w:rFonts w:ascii="GHEA Grapalat" w:hAnsi="GHEA Grapalat"/>
          <w:sz w:val="22"/>
        </w:rPr>
        <w:t>Ширакской</w:t>
      </w:r>
      <w:proofErr w:type="spellEnd"/>
      <w:r w:rsidRPr="0067691E">
        <w:rPr>
          <w:rFonts w:ascii="GHEA Grapalat" w:hAnsi="GHEA Grapalat"/>
          <w:sz w:val="22"/>
        </w:rPr>
        <w:t xml:space="preserve"> области РА</w:t>
      </w:r>
      <w:r>
        <w:rPr>
          <w:rFonts w:ascii="GHEA Grapalat" w:hAnsi="GHEA Grapalat"/>
          <w:sz w:val="22"/>
        </w:rPr>
        <w:t>---</w:t>
      </w:r>
      <w:r w:rsidRPr="0067691E">
        <w:rPr>
          <w:rFonts w:ascii="GHEA Grapalat" w:hAnsi="GHEA Grapalat"/>
          <w:sz w:val="22"/>
        </w:rPr>
        <w:t xml:space="preserve">Объем двигателя не менее 279 л.с., бензин не менее 4 цилиндров, коробка автомат, длина 4925 мм, ширина 1980 мм, высота 1925 мм. Расход топлива: не менее 10,7 л на 100 км в городе, 9,4 л по трассе: VHC, HAC , DAC, TSS, BSM CRUISE CONTROL, оборудование AUS/USB </w:t>
      </w:r>
      <w:proofErr w:type="spellStart"/>
      <w:r w:rsidRPr="0067691E">
        <w:rPr>
          <w:rFonts w:ascii="GHEA Grapalat" w:hAnsi="GHEA Grapalat"/>
          <w:sz w:val="22"/>
        </w:rPr>
        <w:t>Bluetoothj</w:t>
      </w:r>
      <w:proofErr w:type="spellEnd"/>
      <w:r w:rsidRPr="0067691E">
        <w:rPr>
          <w:rFonts w:ascii="GHEA Grapalat" w:hAnsi="GHEA Grapalat"/>
          <w:sz w:val="22"/>
        </w:rPr>
        <w:t xml:space="preserve">, кожаный салон, подогрев передних сидений, датчик света, задние датчики парковки, интерактивное многофункциональное подвижное рулевое колесо. Шины 265/65 R18 с литыми </w:t>
      </w:r>
      <w:proofErr w:type="spellStart"/>
      <w:r w:rsidRPr="0067691E">
        <w:rPr>
          <w:rFonts w:ascii="GHEA Grapalat" w:hAnsi="GHEA Grapalat"/>
          <w:sz w:val="22"/>
        </w:rPr>
        <w:t>дисками</w:t>
      </w:r>
      <w:proofErr w:type="gramStart"/>
      <w:r w:rsidRPr="0067691E">
        <w:rPr>
          <w:rFonts w:ascii="GHEA Grapalat" w:hAnsi="GHEA Grapalat"/>
          <w:sz w:val="22"/>
        </w:rPr>
        <w:t>.С</w:t>
      </w:r>
      <w:proofErr w:type="gramEnd"/>
      <w:r w:rsidRPr="0067691E">
        <w:rPr>
          <w:rFonts w:ascii="GHEA Grapalat" w:hAnsi="GHEA Grapalat"/>
          <w:sz w:val="22"/>
        </w:rPr>
        <w:t>истема</w:t>
      </w:r>
      <w:proofErr w:type="spellEnd"/>
      <w:r w:rsidRPr="0067691E">
        <w:rPr>
          <w:rFonts w:ascii="GHEA Grapalat" w:hAnsi="GHEA Grapalat"/>
          <w:sz w:val="22"/>
        </w:rPr>
        <w:t xml:space="preserve"> интеллектуального входа </w:t>
      </w:r>
      <w:proofErr w:type="spellStart"/>
      <w:r w:rsidRPr="0067691E">
        <w:rPr>
          <w:rFonts w:ascii="GHEA Grapalat" w:hAnsi="GHEA Grapalat"/>
          <w:sz w:val="22"/>
        </w:rPr>
        <w:t>Start</w:t>
      </w:r>
      <w:proofErr w:type="spellEnd"/>
      <w:r w:rsidRPr="0067691E">
        <w:rPr>
          <w:rFonts w:ascii="GHEA Grapalat" w:hAnsi="GHEA Grapalat"/>
          <w:sz w:val="22"/>
        </w:rPr>
        <w:t xml:space="preserve"> </w:t>
      </w:r>
      <w:proofErr w:type="spellStart"/>
      <w:r w:rsidRPr="0067691E">
        <w:rPr>
          <w:rFonts w:ascii="GHEA Grapalat" w:hAnsi="GHEA Grapalat"/>
          <w:sz w:val="22"/>
        </w:rPr>
        <w:t>Stop</w:t>
      </w:r>
      <w:proofErr w:type="spellEnd"/>
      <w:r w:rsidRPr="0067691E">
        <w:rPr>
          <w:rFonts w:ascii="GHEA Grapalat" w:hAnsi="GHEA Grapalat"/>
          <w:sz w:val="22"/>
        </w:rPr>
        <w:t>.</w:t>
      </w:r>
      <w:r w:rsidR="00D14CF0">
        <w:rPr>
          <w:rFonts w:ascii="GHEA Grapalat" w:hAnsi="GHEA Grapalat"/>
          <w:sz w:val="22"/>
          <w:lang w:val="hy-AM"/>
        </w:rPr>
        <w:t xml:space="preserve"> </w:t>
      </w:r>
      <w:r w:rsidRPr="0067691E">
        <w:rPr>
          <w:rFonts w:ascii="GHEA Grapalat" w:hAnsi="GHEA Grapalat"/>
          <w:sz w:val="22"/>
        </w:rPr>
        <w:t>Год выпуска не менее 2024.</w:t>
      </w:r>
      <w:r w:rsidR="009121F3">
        <w:rPr>
          <w:rFonts w:ascii="GHEA Grapalat" w:hAnsi="GHEA Grapalat"/>
          <w:sz w:val="22"/>
          <w:lang w:val="hy-AM"/>
        </w:rPr>
        <w:t xml:space="preserve"> </w:t>
      </w:r>
      <w:r w:rsidRPr="0067691E">
        <w:rPr>
          <w:rFonts w:ascii="GHEA Grapalat" w:hAnsi="GHEA Grapalat"/>
          <w:sz w:val="22"/>
        </w:rPr>
        <w:t xml:space="preserve">Максимальный пробег 5 </w:t>
      </w:r>
      <w:proofErr w:type="spellStart"/>
      <w:r w:rsidRPr="0067691E">
        <w:rPr>
          <w:rFonts w:ascii="GHEA Grapalat" w:hAnsi="GHEA Grapalat"/>
          <w:sz w:val="22"/>
        </w:rPr>
        <w:t>км</w:t>
      </w:r>
      <w:proofErr w:type="gramStart"/>
      <w:r w:rsidRPr="0067691E">
        <w:rPr>
          <w:rFonts w:ascii="GHEA Grapalat" w:hAnsi="GHEA Grapalat"/>
          <w:sz w:val="22"/>
        </w:rPr>
        <w:t>.Г</w:t>
      </w:r>
      <w:proofErr w:type="gramEnd"/>
      <w:r w:rsidRPr="0067691E">
        <w:rPr>
          <w:rFonts w:ascii="GHEA Grapalat" w:hAnsi="GHEA Grapalat"/>
          <w:sz w:val="22"/>
        </w:rPr>
        <w:t>арантийное</w:t>
      </w:r>
      <w:proofErr w:type="spellEnd"/>
      <w:r w:rsidRPr="0067691E">
        <w:rPr>
          <w:rFonts w:ascii="GHEA Grapalat" w:hAnsi="GHEA Grapalat"/>
          <w:sz w:val="22"/>
        </w:rPr>
        <w:t xml:space="preserve"> обслуживание не менее 150 000 км или 3 года.</w:t>
      </w:r>
    </w:p>
    <w:sectPr w:rsidR="0067691E" w:rsidRPr="0067691E" w:rsidSect="00F6051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1C6C"/>
    <w:multiLevelType w:val="hybridMultilevel"/>
    <w:tmpl w:val="B96275FC"/>
    <w:lvl w:ilvl="0" w:tplc="16A6353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26D20EB8"/>
    <w:multiLevelType w:val="hybridMultilevel"/>
    <w:tmpl w:val="B874CCE0"/>
    <w:lvl w:ilvl="0" w:tplc="19869200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EDD029F"/>
    <w:multiLevelType w:val="hybridMultilevel"/>
    <w:tmpl w:val="54F6EAB8"/>
    <w:lvl w:ilvl="0" w:tplc="CF68532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32FB083C"/>
    <w:multiLevelType w:val="hybridMultilevel"/>
    <w:tmpl w:val="F718FC54"/>
    <w:lvl w:ilvl="0" w:tplc="2ABAA1C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5540EF8"/>
    <w:multiLevelType w:val="hybridMultilevel"/>
    <w:tmpl w:val="D130CD74"/>
    <w:lvl w:ilvl="0" w:tplc="1D44418A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43485286"/>
    <w:multiLevelType w:val="hybridMultilevel"/>
    <w:tmpl w:val="CA10611C"/>
    <w:lvl w:ilvl="0" w:tplc="275AFF2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E9F7247"/>
    <w:multiLevelType w:val="hybridMultilevel"/>
    <w:tmpl w:val="542EC756"/>
    <w:lvl w:ilvl="0" w:tplc="99EEB34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EFE1E1D"/>
    <w:multiLevelType w:val="hybridMultilevel"/>
    <w:tmpl w:val="7A101DBC"/>
    <w:lvl w:ilvl="0" w:tplc="3EB86B2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52CF1066"/>
    <w:multiLevelType w:val="hybridMultilevel"/>
    <w:tmpl w:val="B8D2C89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>
    <w:nsid w:val="6BB83A0A"/>
    <w:multiLevelType w:val="hybridMultilevel"/>
    <w:tmpl w:val="8FD44218"/>
    <w:lvl w:ilvl="0" w:tplc="C81A45C8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7E985A30"/>
    <w:multiLevelType w:val="hybridMultilevel"/>
    <w:tmpl w:val="77E4F118"/>
    <w:lvl w:ilvl="0" w:tplc="7632F812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0"/>
  </w:num>
  <w:num w:numId="5">
    <w:abstractNumId w:val="9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36F3"/>
    <w:rsid w:val="000170F2"/>
    <w:rsid w:val="00021CE5"/>
    <w:rsid w:val="00036B1E"/>
    <w:rsid w:val="0005609B"/>
    <w:rsid w:val="001025E6"/>
    <w:rsid w:val="00185B86"/>
    <w:rsid w:val="001C1E99"/>
    <w:rsid w:val="002051BB"/>
    <w:rsid w:val="002145EC"/>
    <w:rsid w:val="002208CA"/>
    <w:rsid w:val="00226E63"/>
    <w:rsid w:val="00291E10"/>
    <w:rsid w:val="002A6C89"/>
    <w:rsid w:val="002B5F0C"/>
    <w:rsid w:val="002E5ED7"/>
    <w:rsid w:val="002E798C"/>
    <w:rsid w:val="00307E42"/>
    <w:rsid w:val="00350A18"/>
    <w:rsid w:val="0035546A"/>
    <w:rsid w:val="003A328B"/>
    <w:rsid w:val="003A5942"/>
    <w:rsid w:val="003F3601"/>
    <w:rsid w:val="004157C6"/>
    <w:rsid w:val="00450A44"/>
    <w:rsid w:val="00457CC4"/>
    <w:rsid w:val="00490317"/>
    <w:rsid w:val="004A00EC"/>
    <w:rsid w:val="00507A89"/>
    <w:rsid w:val="005253E1"/>
    <w:rsid w:val="00533BAF"/>
    <w:rsid w:val="00567E4D"/>
    <w:rsid w:val="00580584"/>
    <w:rsid w:val="005D2A25"/>
    <w:rsid w:val="00651B71"/>
    <w:rsid w:val="0066429A"/>
    <w:rsid w:val="0067691E"/>
    <w:rsid w:val="00681ED8"/>
    <w:rsid w:val="00691A4D"/>
    <w:rsid w:val="006B07E8"/>
    <w:rsid w:val="006E0F65"/>
    <w:rsid w:val="006E1808"/>
    <w:rsid w:val="006F6DC1"/>
    <w:rsid w:val="00701B9D"/>
    <w:rsid w:val="00706BFC"/>
    <w:rsid w:val="0071697F"/>
    <w:rsid w:val="007171D6"/>
    <w:rsid w:val="0079740A"/>
    <w:rsid w:val="00816F80"/>
    <w:rsid w:val="00824572"/>
    <w:rsid w:val="008336F3"/>
    <w:rsid w:val="00847DAD"/>
    <w:rsid w:val="00850FA9"/>
    <w:rsid w:val="00861037"/>
    <w:rsid w:val="008A3AA9"/>
    <w:rsid w:val="008E0902"/>
    <w:rsid w:val="008E6AC4"/>
    <w:rsid w:val="00906E07"/>
    <w:rsid w:val="009121F3"/>
    <w:rsid w:val="00932AA9"/>
    <w:rsid w:val="00936AC4"/>
    <w:rsid w:val="00995E33"/>
    <w:rsid w:val="009B3212"/>
    <w:rsid w:val="009F22F6"/>
    <w:rsid w:val="00A130FB"/>
    <w:rsid w:val="00A50086"/>
    <w:rsid w:val="00AA052A"/>
    <w:rsid w:val="00AA1DEC"/>
    <w:rsid w:val="00AB09C3"/>
    <w:rsid w:val="00B06EFF"/>
    <w:rsid w:val="00B10FA8"/>
    <w:rsid w:val="00B511A8"/>
    <w:rsid w:val="00B5575C"/>
    <w:rsid w:val="00B867E0"/>
    <w:rsid w:val="00BC2921"/>
    <w:rsid w:val="00C17242"/>
    <w:rsid w:val="00C2033C"/>
    <w:rsid w:val="00C20E9E"/>
    <w:rsid w:val="00C215E3"/>
    <w:rsid w:val="00C37838"/>
    <w:rsid w:val="00C412B5"/>
    <w:rsid w:val="00C566D1"/>
    <w:rsid w:val="00C60466"/>
    <w:rsid w:val="00C9134E"/>
    <w:rsid w:val="00CA26FA"/>
    <w:rsid w:val="00CE6995"/>
    <w:rsid w:val="00CF5F64"/>
    <w:rsid w:val="00D1417B"/>
    <w:rsid w:val="00D14CF0"/>
    <w:rsid w:val="00D16C09"/>
    <w:rsid w:val="00D67559"/>
    <w:rsid w:val="00D84CFA"/>
    <w:rsid w:val="00D96A16"/>
    <w:rsid w:val="00DA2F13"/>
    <w:rsid w:val="00DC25AC"/>
    <w:rsid w:val="00E34A82"/>
    <w:rsid w:val="00E43A4D"/>
    <w:rsid w:val="00E47FF2"/>
    <w:rsid w:val="00E7361A"/>
    <w:rsid w:val="00E85A8D"/>
    <w:rsid w:val="00E9209D"/>
    <w:rsid w:val="00EB490E"/>
    <w:rsid w:val="00EB4CF4"/>
    <w:rsid w:val="00EF5BBB"/>
    <w:rsid w:val="00F60516"/>
    <w:rsid w:val="00F618CF"/>
    <w:rsid w:val="00FA587C"/>
    <w:rsid w:val="00FD5F4F"/>
    <w:rsid w:val="00FD7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1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1D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6051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6">
    <w:name w:val="Strong"/>
    <w:basedOn w:val="a0"/>
    <w:uiPriority w:val="22"/>
    <w:qFormat/>
    <w:rsid w:val="00F60516"/>
    <w:rPr>
      <w:b/>
      <w:bCs/>
    </w:rPr>
  </w:style>
  <w:style w:type="character" w:styleId="a7">
    <w:name w:val="Emphasis"/>
    <w:basedOn w:val="a0"/>
    <w:uiPriority w:val="20"/>
    <w:qFormat/>
    <w:rsid w:val="00F60516"/>
    <w:rPr>
      <w:i/>
      <w:iCs/>
    </w:rPr>
  </w:style>
  <w:style w:type="paragraph" w:styleId="a8">
    <w:name w:val="List Paragraph"/>
    <w:basedOn w:val="a"/>
    <w:uiPriority w:val="34"/>
    <w:qFormat/>
    <w:rsid w:val="008A3A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1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</cp:lastModifiedBy>
  <cp:revision>106</cp:revision>
  <cp:lastPrinted>2024-05-13T06:09:00Z</cp:lastPrinted>
  <dcterms:created xsi:type="dcterms:W3CDTF">2023-12-01T11:43:00Z</dcterms:created>
  <dcterms:modified xsi:type="dcterms:W3CDTF">2024-08-16T17:59:00Z</dcterms:modified>
</cp:coreProperties>
</file>